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17" w:rsidRDefault="004B5317" w:rsidP="004B53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6DF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 w:rsidRPr="007E66DF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7E66DF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Ульяновской области </w:t>
      </w:r>
      <w:r w:rsidRPr="004B5317">
        <w:rPr>
          <w:rFonts w:ascii="Times New Roman" w:hAnsi="Times New Roman" w:cs="Times New Roman"/>
          <w:b/>
          <w:bCs/>
          <w:sz w:val="28"/>
          <w:szCs w:val="28"/>
        </w:rPr>
        <w:t>«О внесении изменени</w:t>
      </w:r>
      <w:r w:rsidR="008D57C6">
        <w:rPr>
          <w:rFonts w:ascii="Times New Roman" w:hAnsi="Times New Roman" w:cs="Times New Roman"/>
          <w:b/>
          <w:bCs/>
          <w:sz w:val="28"/>
          <w:szCs w:val="28"/>
        </w:rPr>
        <w:t>я</w:t>
      </w:r>
      <w:bookmarkStart w:id="0" w:name="_GoBack"/>
      <w:bookmarkEnd w:id="0"/>
      <w:r w:rsidRPr="004B5317">
        <w:rPr>
          <w:rFonts w:ascii="Times New Roman" w:hAnsi="Times New Roman" w:cs="Times New Roman"/>
          <w:b/>
          <w:bCs/>
          <w:sz w:val="28"/>
          <w:szCs w:val="28"/>
        </w:rPr>
        <w:t xml:space="preserve"> в ст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атью </w:t>
      </w:r>
      <w:r w:rsidRPr="004B5317">
        <w:rPr>
          <w:rFonts w:ascii="Times New Roman" w:hAnsi="Times New Roman" w:cs="Times New Roman"/>
          <w:b/>
          <w:bCs/>
          <w:sz w:val="28"/>
          <w:szCs w:val="28"/>
        </w:rPr>
        <w:t>19 Закона Ульяновской области «Градостроительный Устав Ульяновской области»</w:t>
      </w:r>
    </w:p>
    <w:p w:rsidR="004B5317" w:rsidRDefault="004B5317" w:rsidP="004B5317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2611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 xml:space="preserve">Закона Ульяновской области </w:t>
      </w:r>
      <w:r w:rsidR="001B6559" w:rsidRPr="001B655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«О внесении изменений в статью 19 Закона Ульяновской области «Градостроительный Устав Ульяновской области»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A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потребует признания </w:t>
      </w:r>
      <w:proofErr w:type="gramStart"/>
      <w:r w:rsidRPr="00A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Pr="00A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силу, приостановления, изменения или принятия иных актов Ульяновской области для его реализации. </w:t>
      </w:r>
    </w:p>
    <w:p w:rsidR="004B5317" w:rsidRDefault="004B5317" w:rsidP="004B5317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60675" w:rsidRPr="00360675" w:rsidRDefault="00360675" w:rsidP="0036067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Агентства архитектуры и </w:t>
      </w:r>
    </w:p>
    <w:p w:rsidR="00360675" w:rsidRPr="00360675" w:rsidRDefault="00360675" w:rsidP="00360675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</w:t>
      </w:r>
      <w:r w:rsidRPr="0036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Ульяновской области –</w:t>
      </w:r>
    </w:p>
    <w:p w:rsidR="00360675" w:rsidRPr="00360675" w:rsidRDefault="00360675" w:rsidP="00360675">
      <w:pPr>
        <w:shd w:val="clear" w:color="auto" w:fill="FFFFFF"/>
        <w:spacing w:after="0" w:line="0" w:lineRule="atLeast"/>
        <w:ind w:left="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архитектор Ульяновской области</w:t>
      </w:r>
      <w:r w:rsidRPr="00360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 w:rsidRPr="00360675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С.А.Кангро</w:t>
      </w:r>
      <w:proofErr w:type="spellEnd"/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192" w:lineRule="auto"/>
        <w:jc w:val="both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1A"/>
    <w:rsid w:val="00042F88"/>
    <w:rsid w:val="00077C1F"/>
    <w:rsid w:val="001B6559"/>
    <w:rsid w:val="00360675"/>
    <w:rsid w:val="004B5317"/>
    <w:rsid w:val="008D57C6"/>
    <w:rsid w:val="00C9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2017-02-08T07:26:00Z</cp:lastPrinted>
  <dcterms:created xsi:type="dcterms:W3CDTF">2017-01-27T14:11:00Z</dcterms:created>
  <dcterms:modified xsi:type="dcterms:W3CDTF">2017-02-14T07:54:00Z</dcterms:modified>
</cp:coreProperties>
</file>